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D" w:rsidRPr="003437ED" w:rsidRDefault="003437ED" w:rsidP="003437ED">
      <w:pPr>
        <w:rPr>
          <w:rFonts w:ascii="Arial" w:eastAsia="Times New Roman" w:hAnsi="Arial" w:cs="Arial"/>
          <w:color w:val="626262"/>
          <w:sz w:val="20"/>
          <w:szCs w:val="20"/>
          <w:lang w:eastAsia="en-GB"/>
        </w:rPr>
      </w:pPr>
    </w:p>
    <w:p w:rsidR="003437ED" w:rsidRPr="003437ED" w:rsidRDefault="003437ED" w:rsidP="003437ED">
      <w:pPr>
        <w:rPr>
          <w:rFonts w:ascii="Arial" w:eastAsia="Times New Roman" w:hAnsi="Arial" w:cs="Arial"/>
          <w:color w:val="4E4E4E"/>
          <w:sz w:val="20"/>
          <w:szCs w:val="20"/>
          <w:lang w:eastAsia="en-GB"/>
        </w:rPr>
      </w:pPr>
      <w:proofErr w:type="gramStart"/>
      <w:r w:rsidRPr="003437ED">
        <w:rPr>
          <w:rFonts w:ascii="Arial" w:eastAsia="Times New Roman" w:hAnsi="Arial" w:cs="Arial"/>
          <w:b/>
          <w:bCs/>
          <w:color w:val="4E4E4E"/>
          <w:sz w:val="72"/>
          <w:lang w:eastAsia="en-GB"/>
        </w:rPr>
        <w:t>Healthy lunchboxes.</w:t>
      </w:r>
      <w:proofErr w:type="gramEnd"/>
    </w:p>
    <w:p w:rsidR="003437ED" w:rsidRPr="003437ED" w:rsidRDefault="003437ED" w:rsidP="003437ED">
      <w:pPr>
        <w:rPr>
          <w:rFonts w:ascii="Arial" w:eastAsia="Times New Roman" w:hAnsi="Arial" w:cs="Arial"/>
          <w:color w:val="626262"/>
          <w:sz w:val="20"/>
          <w:szCs w:val="20"/>
          <w:lang w:eastAsia="en-GB"/>
        </w:rPr>
      </w:pPr>
      <w:r w:rsidRPr="003437ED">
        <w:rPr>
          <w:rFonts w:ascii="Arial" w:eastAsia="Times New Roman" w:hAnsi="Arial" w:cs="Arial"/>
          <w:color w:val="626262"/>
          <w:sz w:val="20"/>
          <w:szCs w:val="20"/>
          <w:lang w:eastAsia="en-GB"/>
        </w:rPr>
        <w:pict>
          <v:rect id="_x0000_i1025" style="width:481.9pt;height:1.5pt" o:hralign="center" o:hrstd="t" o:hr="t" fillcolor="#9d9da1" stroked="f"/>
        </w:pict>
      </w:r>
    </w:p>
    <w:p w:rsidR="003437ED" w:rsidRPr="003437ED" w:rsidRDefault="003437ED" w:rsidP="003437ED">
      <w:pPr>
        <w:jc w:val="center"/>
        <w:rPr>
          <w:rFonts w:ascii="Arial" w:eastAsia="Times New Roman" w:hAnsi="Arial" w:cs="Arial"/>
          <w:color w:val="626262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626262"/>
          <w:sz w:val="20"/>
          <w:szCs w:val="20"/>
          <w:lang w:eastAsia="en-GB"/>
        </w:rPr>
        <w:drawing>
          <wp:inline distT="0" distB="0" distL="0" distR="0">
            <wp:extent cx="3181350" cy="2238375"/>
            <wp:effectExtent l="1905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ED" w:rsidRPr="003437ED" w:rsidRDefault="003437ED" w:rsidP="003437ED">
      <w:pPr>
        <w:rPr>
          <w:rFonts w:ascii="Arial" w:eastAsia="Times New Roman" w:hAnsi="Arial" w:cs="Arial"/>
          <w:color w:val="4E4E4E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E4E4E"/>
          <w:sz w:val="20"/>
          <w:szCs w:val="20"/>
          <w:lang w:eastAsia="en-GB"/>
        </w:rPr>
        <w:t>At The Manor CE Primary</w:t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 xml:space="preserve"> we know how important it is that children have a healthy, balanced lunch (based on the </w:t>
      </w:r>
      <w:proofErr w:type="spellStart"/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>eatwell</w:t>
      </w:r>
      <w:proofErr w:type="spellEnd"/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 xml:space="preserve"> plate). Our school dinners, lovingly prepared by </w:t>
      </w:r>
      <w:r>
        <w:rPr>
          <w:rFonts w:ascii="Arial" w:eastAsia="Times New Roman" w:hAnsi="Arial" w:cs="Arial"/>
          <w:color w:val="4E4E4E"/>
          <w:sz w:val="20"/>
          <w:szCs w:val="20"/>
          <w:lang w:eastAsia="en-GB"/>
        </w:rPr>
        <w:t>Mrs Coombs,</w:t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 xml:space="preserve"> are a very healthy choice and the best way of ensuring your child has a good balanced meal but we know some families prefer their child to have a packed lunch so </w:t>
      </w:r>
      <w:r>
        <w:rPr>
          <w:rFonts w:ascii="Arial" w:eastAsia="Times New Roman" w:hAnsi="Arial" w:cs="Arial"/>
          <w:color w:val="4E4E4E"/>
          <w:sz w:val="20"/>
          <w:szCs w:val="20"/>
          <w:lang w:eastAsia="en-GB"/>
        </w:rPr>
        <w:t>we try to help you plan a fanta</w:t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 xml:space="preserve">stic lunchbox which your child will enjoy and is </w:t>
      </w:r>
      <w:r>
        <w:rPr>
          <w:rFonts w:ascii="Arial" w:eastAsia="Times New Roman" w:hAnsi="Arial" w:cs="Arial"/>
          <w:color w:val="4E4E4E"/>
          <w:sz w:val="20"/>
          <w:szCs w:val="20"/>
          <w:lang w:eastAsia="en-GB"/>
        </w:rPr>
        <w:t>healthy.</w:t>
      </w:r>
      <w:r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  <w:t>Here are some good web</w:t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color w:val="4E4E4E"/>
          <w:sz w:val="20"/>
          <w:szCs w:val="20"/>
          <w:lang w:eastAsia="en-GB"/>
        </w:rPr>
        <w:t>i</w:t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>tes that give good advice on what to put in a healthy lunchbox:</w:t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</w:r>
      <w:hyperlink r:id="rId5" w:tooltip="" w:history="1">
        <w:r w:rsidRPr="003437ED">
          <w:rPr>
            <w:rFonts w:ascii="Arial" w:eastAsia="Times New Roman" w:hAnsi="Arial" w:cs="Arial"/>
            <w:color w:val="2091C7"/>
            <w:sz w:val="20"/>
            <w:u w:val="single"/>
            <w:lang w:eastAsia="en-GB"/>
          </w:rPr>
          <w:t>http://www.nhs.uk/Change4Life/Pages/healthy-lunchbox-id</w:t>
        </w:r>
        <w:r w:rsidRPr="003437ED">
          <w:rPr>
            <w:rFonts w:ascii="Arial" w:eastAsia="Times New Roman" w:hAnsi="Arial" w:cs="Arial"/>
            <w:color w:val="2091C7"/>
            <w:sz w:val="20"/>
            <w:u w:val="single"/>
            <w:lang w:eastAsia="en-GB"/>
          </w:rPr>
          <w:t>e</w:t>
        </w:r>
        <w:r w:rsidRPr="003437ED">
          <w:rPr>
            <w:rFonts w:ascii="Arial" w:eastAsia="Times New Roman" w:hAnsi="Arial" w:cs="Arial"/>
            <w:color w:val="2091C7"/>
            <w:sz w:val="20"/>
            <w:u w:val="single"/>
            <w:lang w:eastAsia="en-GB"/>
          </w:rPr>
          <w:t>as.aspx</w:t>
        </w:r>
      </w:hyperlink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</w:r>
      <w:hyperlink r:id="rId6" w:tooltip="" w:history="1">
        <w:r w:rsidRPr="003437ED">
          <w:rPr>
            <w:rFonts w:ascii="Arial" w:eastAsia="Times New Roman" w:hAnsi="Arial" w:cs="Arial"/>
            <w:color w:val="2091C7"/>
            <w:sz w:val="20"/>
            <w:u w:val="single"/>
            <w:lang w:eastAsia="en-GB"/>
          </w:rPr>
          <w:t>http://www.nhs.uk/Livewell/childhealth6-15/Pages/Lighterlunchboxes.aspx</w:t>
        </w:r>
      </w:hyperlink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</w:r>
      <w:hyperlink r:id="rId7" w:tooltip="" w:history="1">
        <w:r w:rsidRPr="003437ED">
          <w:rPr>
            <w:rFonts w:ascii="Arial" w:eastAsia="Times New Roman" w:hAnsi="Arial" w:cs="Arial"/>
            <w:color w:val="2091C7"/>
            <w:sz w:val="20"/>
            <w:lang w:eastAsia="en-GB"/>
          </w:rPr>
          <w:t>http://www.lunchbo</w:t>
        </w:r>
        <w:r w:rsidRPr="003437ED">
          <w:rPr>
            <w:rFonts w:ascii="Arial" w:eastAsia="Times New Roman" w:hAnsi="Arial" w:cs="Arial"/>
            <w:color w:val="2091C7"/>
            <w:sz w:val="20"/>
            <w:lang w:eastAsia="en-GB"/>
          </w:rPr>
          <w:t>x</w:t>
        </w:r>
        <w:r w:rsidRPr="003437ED">
          <w:rPr>
            <w:rFonts w:ascii="Arial" w:eastAsia="Times New Roman" w:hAnsi="Arial" w:cs="Arial"/>
            <w:color w:val="2091C7"/>
            <w:sz w:val="20"/>
            <w:lang w:eastAsia="en-GB"/>
          </w:rPr>
          <w:t>world.co.uk</w:t>
        </w:r>
      </w:hyperlink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</w:r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  <w:t>Also, packing a waste free lunch box could save you a LOT of money.  This website is American but the ideas work on this side of the Atlantic as well</w:t>
      </w:r>
      <w:proofErr w:type="gramStart"/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t>:</w:t>
      </w:r>
      <w:proofErr w:type="gramEnd"/>
      <w:r w:rsidRPr="003437ED">
        <w:rPr>
          <w:rFonts w:ascii="Arial" w:eastAsia="Times New Roman" w:hAnsi="Arial" w:cs="Arial"/>
          <w:color w:val="4E4E4E"/>
          <w:sz w:val="20"/>
          <w:szCs w:val="20"/>
          <w:lang w:eastAsia="en-GB"/>
        </w:rPr>
        <w:br/>
      </w:r>
      <w:hyperlink r:id="rId8" w:tooltip="" w:history="1">
        <w:r w:rsidRPr="003437ED">
          <w:rPr>
            <w:rFonts w:ascii="Arial" w:eastAsia="Times New Roman" w:hAnsi="Arial" w:cs="Arial"/>
            <w:color w:val="2091C7"/>
            <w:sz w:val="20"/>
            <w:lang w:eastAsia="en-GB"/>
          </w:rPr>
          <w:t>http://www.wastefreelunches.org/what-is-a-waste-free-lunch-program.html</w:t>
        </w:r>
      </w:hyperlink>
    </w:p>
    <w:sectPr w:rsidR="003437ED" w:rsidRPr="003437ED" w:rsidSect="00B41F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37ED"/>
    <w:rsid w:val="000E2E43"/>
    <w:rsid w:val="00164057"/>
    <w:rsid w:val="002462FA"/>
    <w:rsid w:val="003437ED"/>
    <w:rsid w:val="007A5831"/>
    <w:rsid w:val="00B41FFA"/>
    <w:rsid w:val="00BE7AC7"/>
    <w:rsid w:val="00D02365"/>
    <w:rsid w:val="00F61266"/>
    <w:rsid w:val="00F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PrimaryInfant" w:eastAsiaTheme="minorHAnsi" w:hAnsi="SassoonPrimaryInfant" w:cstheme="minorBidi"/>
        <w:sz w:val="24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C7"/>
  </w:style>
  <w:style w:type="paragraph" w:styleId="Heading2">
    <w:name w:val="heading 2"/>
    <w:basedOn w:val="Normal"/>
    <w:link w:val="Heading2Char"/>
    <w:uiPriority w:val="9"/>
    <w:qFormat/>
    <w:rsid w:val="00343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18181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7ED"/>
    <w:rPr>
      <w:rFonts w:ascii="Times New Roman" w:eastAsia="Times New Roman" w:hAnsi="Times New Roman" w:cs="Times New Roman"/>
      <w:color w:val="181818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37ED"/>
    <w:rPr>
      <w:strike w:val="0"/>
      <w:dstrike w:val="0"/>
      <w:color w:val="2091C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437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56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2913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499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5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258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7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8081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6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0352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9193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1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1560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4552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9925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7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60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5911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0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57403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1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88415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freelunches.org/what-is-a-waste-free-lunch-progr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nchboxwor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Livewell/childhealth6-15/Pages/Lighterlunchboxes.aspx" TargetMode="External"/><Relationship Id="rId5" Type="http://schemas.openxmlformats.org/officeDocument/2006/relationships/hyperlink" Target="http://www.nhs.uk/Change4Life/Pages/healthy-lunchbox-ideas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>South Gloucestershire Council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lunda</dc:creator>
  <cp:keywords/>
  <dc:description/>
  <cp:lastModifiedBy>lunda</cp:lastModifiedBy>
  <cp:revision>1</cp:revision>
  <dcterms:created xsi:type="dcterms:W3CDTF">2014-04-28T13:43:00Z</dcterms:created>
  <dcterms:modified xsi:type="dcterms:W3CDTF">2014-04-28T13:48:00Z</dcterms:modified>
</cp:coreProperties>
</file>